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4C154" w14:textId="578AAB4C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</w:t>
      </w:r>
      <w:r w:rsidR="00DD45D4"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048AAFE6" w14:textId="386ADF24" w:rsidR="00DD45D4" w:rsidRPr="00371C83" w:rsidRDefault="00DD45D4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ETAPAS DE SELEÇÃO E HABILITAÇÃO</w:t>
      </w:r>
    </w:p>
    <w:p w14:paraId="4FF96C03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 xml:space="preserve"> (FOMENTO AO AUDIOVISUAL) </w:t>
      </w:r>
    </w:p>
    <w:p w14:paraId="2EB18748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834D5B1" w14:textId="7AF2EB28" w:rsidR="00DD45D4" w:rsidRDefault="00DD45D4" w:rsidP="00DD4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– O Município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Ibitiúra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Minas, Minas Gerais, torna público o Resultado Final da Análise de Mérito Cultural e da Etapa de Habilitação, do Edital de Chamamento Público nº </w:t>
      </w:r>
      <w:r w:rsidRPr="00DD45D4">
        <w:rPr>
          <w:rFonts w:ascii="Times New Roman" w:eastAsia="Times New Roman" w:hAnsi="Times New Roman" w:cs="Times New Roman"/>
          <w:color w:val="000000"/>
        </w:rPr>
        <w:t>00</w:t>
      </w:r>
      <w:r w:rsidRPr="00DD45D4">
        <w:rPr>
          <w:rFonts w:ascii="Times New Roman" w:eastAsia="Times New Roman" w:hAnsi="Times New Roman" w:cs="Times New Roman"/>
        </w:rPr>
        <w:t>1/</w:t>
      </w:r>
      <w:r>
        <w:rPr>
          <w:rFonts w:ascii="Times New Roman" w:eastAsia="Times New Roman" w:hAnsi="Times New Roman" w:cs="Times New Roman"/>
          <w:color w:val="000000"/>
        </w:rPr>
        <w:t>2024 disponível no site oficial da Prefeitura Municipal.</w:t>
      </w:r>
    </w:p>
    <w:p w14:paraId="5E4B1486" w14:textId="433BF609" w:rsidR="00DD45D4" w:rsidRDefault="00DD45D4" w:rsidP="00DD45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Ficam os proponentes HABILITADOS convocados para assinatura </w:t>
      </w:r>
      <w:r w:rsidR="003310A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imediata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do Termo de Execução Cultural, nos termos do item </w:t>
      </w:r>
      <w:r w:rsidR="003310A0">
        <w:rPr>
          <w:rFonts w:ascii="Times New Roman" w:eastAsia="Times New Roman" w:hAnsi="Times New Roman" w:cs="Times New Roman"/>
          <w:b/>
          <w:color w:val="000000"/>
          <w:u w:val="single"/>
        </w:rPr>
        <w:t>15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.1 do Edital. </w:t>
      </w:r>
    </w:p>
    <w:p w14:paraId="015F4ACD" w14:textId="027CFA8C" w:rsidR="00DD45D4" w:rsidRDefault="00DD45D4" w:rsidP="00DD45D4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4 – Nos termos </w:t>
      </w:r>
      <w:r w:rsidRPr="003310A0">
        <w:rPr>
          <w:rFonts w:ascii="Times New Roman" w:eastAsia="Times New Roman" w:hAnsi="Times New Roman" w:cs="Times New Roman"/>
        </w:rPr>
        <w:t>do item</w:t>
      </w:r>
      <w:r w:rsidRPr="00DD45D4">
        <w:rPr>
          <w:rFonts w:ascii="Times New Roman" w:eastAsia="Times New Roman" w:hAnsi="Times New Roman" w:cs="Times New Roman"/>
        </w:rPr>
        <w:t xml:space="preserve"> </w:t>
      </w:r>
      <w:r w:rsidR="003310A0">
        <w:rPr>
          <w:rFonts w:ascii="Times New Roman" w:eastAsia="Times New Roman" w:hAnsi="Times New Roman" w:cs="Times New Roman"/>
          <w:color w:val="000000"/>
        </w:rPr>
        <w:t>15.3</w:t>
      </w:r>
      <w:r>
        <w:rPr>
          <w:rFonts w:ascii="Times New Roman" w:eastAsia="Times New Roman" w:hAnsi="Times New Roman" w:cs="Times New Roman"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</w:rPr>
        <w:t>Após a assinatura do Termo de Execução Cultural, o agente cultural receberá os recursos em conta bancária específica aberta para o recebimento dos recursos deste Edital, em desembolso único.</w:t>
      </w:r>
      <w:r>
        <w:rPr>
          <w:rFonts w:ascii="Times New Roman" w:eastAsia="Times New Roman" w:hAnsi="Times New Roman" w:cs="Times New Roman"/>
          <w:color w:val="000000"/>
        </w:rPr>
        <w:t>”</w:t>
      </w:r>
    </w:p>
    <w:p w14:paraId="48BF5245" w14:textId="76FF38D9" w:rsidR="00A46E4A" w:rsidRPr="00F166FD" w:rsidRDefault="00A46E4A" w:rsidP="00DD45D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4D38C2" w14:textId="779B128C" w:rsidR="00371C83" w:rsidRPr="00371C83" w:rsidRDefault="00371C83" w:rsidP="00371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72B4A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594944B" w14:textId="4F4E2CC9" w:rsidR="00371C83" w:rsidRPr="00371C83" w:rsidRDefault="00C71590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Ibitiúra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Minas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45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dez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embro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 de 2024.</w:t>
      </w:r>
    </w:p>
    <w:p w14:paraId="2009E461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B1CA1" w14:textId="77777777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91F78" w14:textId="6B32850A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6BBA2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8F803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F73D8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BD665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CD1FB" w14:textId="77777777" w:rsidR="00C71590" w:rsidRPr="00371C83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8726A" w14:textId="77777777" w:rsidR="00371C83" w:rsidRPr="00371C83" w:rsidRDefault="00371C83" w:rsidP="00371C83">
      <w:pPr>
        <w:shd w:val="clear" w:color="auto" w:fill="D9E2F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color w:val="000000"/>
          <w:sz w:val="24"/>
          <w:szCs w:val="24"/>
        </w:rPr>
        <w:br w:type="page"/>
      </w:r>
      <w:r w:rsidRPr="00371C83">
        <w:rPr>
          <w:rFonts w:ascii="Times New Roman" w:eastAsia="Arial" w:hAnsi="Times New Roman" w:cs="Times New Roman"/>
          <w:b/>
          <w:sz w:val="24"/>
          <w:szCs w:val="24"/>
        </w:rPr>
        <w:lastRenderedPageBreak/>
        <w:t>Edital Audiovisual</w:t>
      </w:r>
    </w:p>
    <w:p w14:paraId="634A3FF8" w14:textId="77777777" w:rsidR="00371C83" w:rsidRDefault="00371C83" w:rsidP="00371C83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sz w:val="24"/>
          <w:szCs w:val="24"/>
        </w:rPr>
        <w:t>Categoria I – Apoio a produções audiovisuais</w:t>
      </w:r>
    </w:p>
    <w:p w14:paraId="522A1293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533"/>
        <w:gridCol w:w="2239"/>
        <w:gridCol w:w="1559"/>
        <w:gridCol w:w="1701"/>
      </w:tblGrid>
      <w:tr w:rsidR="005155BF" w:rsidRPr="00371C83" w14:paraId="69AAF685" w14:textId="77777777" w:rsidTr="00676FDF">
        <w:tc>
          <w:tcPr>
            <w:tcW w:w="581" w:type="dxa"/>
          </w:tcPr>
          <w:p w14:paraId="331774C2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25E70AC6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239" w:type="dxa"/>
          </w:tcPr>
          <w:p w14:paraId="2B950EAB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559" w:type="dxa"/>
          </w:tcPr>
          <w:p w14:paraId="10608D91" w14:textId="4B43974A" w:rsidR="005155B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Análise de mérito Cultural</w:t>
            </w:r>
          </w:p>
        </w:tc>
        <w:tc>
          <w:tcPr>
            <w:tcW w:w="1701" w:type="dxa"/>
          </w:tcPr>
          <w:p w14:paraId="6323A62D" w14:textId="04444AB7" w:rsidR="005155B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Habilitação</w:t>
            </w:r>
          </w:p>
        </w:tc>
      </w:tr>
      <w:tr w:rsidR="005155BF" w:rsidRPr="00371C83" w14:paraId="755720A7" w14:textId="77777777" w:rsidTr="00676FDF">
        <w:tc>
          <w:tcPr>
            <w:tcW w:w="581" w:type="dxa"/>
          </w:tcPr>
          <w:p w14:paraId="5EC034EA" w14:textId="77777777" w:rsidR="005155BF" w:rsidRPr="00371C83" w:rsidRDefault="005155B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6BE" w14:textId="2CD2A049" w:rsidR="005155BF" w:rsidRPr="001A2605" w:rsidRDefault="00E9534C" w:rsidP="00371C83">
            <w:pPr>
              <w:rPr>
                <w:rFonts w:ascii="Times New Roman" w:eastAsia="Arial" w:hAnsi="Times New Roman" w:cs="Times New Roman"/>
              </w:rPr>
            </w:pPr>
            <w:r w:rsidRPr="00E9534C">
              <w:rPr>
                <w:rFonts w:ascii="Times New Roman" w:eastAsia="Arial" w:hAnsi="Times New Roman" w:cs="Times New Roman"/>
                <w:bCs/>
              </w:rPr>
              <w:t>Luciano Reis Ferreira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254" w14:textId="43465DC7" w:rsidR="005155BF" w:rsidRPr="001A2605" w:rsidRDefault="00E9534C" w:rsidP="00371C83">
            <w:pPr>
              <w:jc w:val="both"/>
              <w:rPr>
                <w:rFonts w:ascii="Times New Roman" w:eastAsia="Arial" w:hAnsi="Times New Roman" w:cs="Times New Roman"/>
              </w:rPr>
            </w:pPr>
            <w:r w:rsidRPr="00E9534C">
              <w:rPr>
                <w:rFonts w:ascii="Times New Roman" w:eastAsia="Arial" w:hAnsi="Times New Roman" w:cs="Times New Roman"/>
                <w:bCs/>
              </w:rPr>
              <w:t xml:space="preserve">Memórias de </w:t>
            </w:r>
            <w:proofErr w:type="spellStart"/>
            <w:r w:rsidRPr="00E9534C">
              <w:rPr>
                <w:rFonts w:ascii="Times New Roman" w:eastAsia="Arial" w:hAnsi="Times New Roman" w:cs="Times New Roman"/>
                <w:bCs/>
              </w:rPr>
              <w:t>Ibitúra</w:t>
            </w:r>
            <w:proofErr w:type="spellEnd"/>
          </w:p>
        </w:tc>
        <w:tc>
          <w:tcPr>
            <w:tcW w:w="1559" w:type="dxa"/>
          </w:tcPr>
          <w:p w14:paraId="42369F6B" w14:textId="18DF1958" w:rsidR="005155BF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  <w:p w14:paraId="7D53490B" w14:textId="5D1C4028" w:rsidR="00676FDF" w:rsidRPr="001A2605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(84)</w:t>
            </w:r>
          </w:p>
        </w:tc>
        <w:tc>
          <w:tcPr>
            <w:tcW w:w="1701" w:type="dxa"/>
          </w:tcPr>
          <w:p w14:paraId="7F26249A" w14:textId="0F452515" w:rsidR="005155BF" w:rsidRPr="00371C83" w:rsidRDefault="00676FDF" w:rsidP="00BC04BC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HABILITADO</w:t>
            </w:r>
          </w:p>
        </w:tc>
      </w:tr>
    </w:tbl>
    <w:p w14:paraId="0AB4DE01" w14:textId="448EB465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A571BB" w14:textId="77777777" w:rsidR="00371C83" w:rsidRPr="00371C83" w:rsidRDefault="00371C83" w:rsidP="00371C83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sz w:val="24"/>
          <w:szCs w:val="24"/>
        </w:rPr>
        <w:t>Categoria II – apoio a cinemas de rua e de cinemas itinerantes</w:t>
      </w:r>
    </w:p>
    <w:p w14:paraId="181D5FE2" w14:textId="77777777" w:rsidR="000E267F" w:rsidRPr="00371C83" w:rsidRDefault="000E267F" w:rsidP="000E26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533"/>
        <w:gridCol w:w="2239"/>
        <w:gridCol w:w="1559"/>
        <w:gridCol w:w="1701"/>
      </w:tblGrid>
      <w:tr w:rsidR="00676FDF" w:rsidRPr="00371C83" w14:paraId="04A28228" w14:textId="77777777" w:rsidTr="00676FDF">
        <w:tc>
          <w:tcPr>
            <w:tcW w:w="581" w:type="dxa"/>
          </w:tcPr>
          <w:p w14:paraId="39F432B3" w14:textId="77777777" w:rsidR="00676FD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533" w:type="dxa"/>
          </w:tcPr>
          <w:p w14:paraId="6849CF72" w14:textId="77777777" w:rsidR="00676FD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239" w:type="dxa"/>
          </w:tcPr>
          <w:p w14:paraId="72A8411F" w14:textId="77777777" w:rsidR="00676FD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559" w:type="dxa"/>
          </w:tcPr>
          <w:p w14:paraId="3BD73401" w14:textId="4358A525" w:rsidR="00676FD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Análise de mérito Cultural</w:t>
            </w:r>
          </w:p>
        </w:tc>
        <w:tc>
          <w:tcPr>
            <w:tcW w:w="1701" w:type="dxa"/>
          </w:tcPr>
          <w:p w14:paraId="49F2DA03" w14:textId="187F81B8" w:rsidR="00676FD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Habilitação</w:t>
            </w:r>
          </w:p>
        </w:tc>
      </w:tr>
      <w:tr w:rsidR="00676FDF" w:rsidRPr="00371C83" w14:paraId="6CF51421" w14:textId="77777777" w:rsidTr="00676FDF">
        <w:tc>
          <w:tcPr>
            <w:tcW w:w="581" w:type="dxa"/>
          </w:tcPr>
          <w:p w14:paraId="6967DC92" w14:textId="77777777" w:rsidR="00676FDF" w:rsidRPr="00371C83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33" w:type="dxa"/>
          </w:tcPr>
          <w:p w14:paraId="5085B50A" w14:textId="6E521C0F" w:rsidR="00676FDF" w:rsidRPr="003252D6" w:rsidRDefault="00676FDF" w:rsidP="00371C83">
            <w:pPr>
              <w:spacing w:before="120" w:after="120"/>
              <w:ind w:right="120"/>
              <w:rPr>
                <w:rFonts w:ascii="Times New Roman" w:eastAsia="Arial" w:hAnsi="Times New Roman" w:cs="Times New Roman"/>
              </w:rPr>
            </w:pPr>
            <w:r w:rsidRPr="00F166FD">
              <w:rPr>
                <w:rFonts w:ascii="Times New Roman" w:eastAsia="Arial" w:hAnsi="Times New Roman" w:cs="Times New Roman"/>
              </w:rPr>
              <w:t>54.617.937 THIAGO FERNANDO TOLEDO</w:t>
            </w:r>
          </w:p>
        </w:tc>
        <w:tc>
          <w:tcPr>
            <w:tcW w:w="2239" w:type="dxa"/>
          </w:tcPr>
          <w:p w14:paraId="2D23CED5" w14:textId="77777777" w:rsidR="00676FDF" w:rsidRPr="00F166FD" w:rsidRDefault="00676FDF" w:rsidP="00F166FD">
            <w:pPr>
              <w:pStyle w:val="Default"/>
              <w:rPr>
                <w:color w:val="202024"/>
              </w:rPr>
            </w:pPr>
          </w:p>
          <w:p w14:paraId="51C27B99" w14:textId="77777777" w:rsidR="00676FDF" w:rsidRPr="00F166FD" w:rsidRDefault="00676FDF" w:rsidP="00F166FD">
            <w:pPr>
              <w:pStyle w:val="Default"/>
              <w:rPr>
                <w:color w:val="202024"/>
              </w:rPr>
            </w:pPr>
            <w:r w:rsidRPr="00F166FD">
              <w:rPr>
                <w:color w:val="202024"/>
              </w:rPr>
              <w:t>Cinema na Praça</w:t>
            </w:r>
          </w:p>
          <w:p w14:paraId="347F1EF8" w14:textId="105355EE" w:rsidR="00676FDF" w:rsidRPr="003252D6" w:rsidRDefault="00676FDF" w:rsidP="009B6A95">
            <w:pPr>
              <w:pStyle w:val="Default"/>
              <w:rPr>
                <w:color w:val="202024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40EA4" w14:textId="77777777" w:rsidR="00676FDF" w:rsidRDefault="00676FDF" w:rsidP="001C61A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  <w:p w14:paraId="0BD3DDDF" w14:textId="2355BFBE" w:rsidR="00676FDF" w:rsidRPr="003252D6" w:rsidRDefault="00676FDF" w:rsidP="00676FD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(69)</w:t>
            </w:r>
          </w:p>
        </w:tc>
        <w:tc>
          <w:tcPr>
            <w:tcW w:w="1701" w:type="dxa"/>
          </w:tcPr>
          <w:p w14:paraId="59F37C51" w14:textId="3CD695BF" w:rsidR="00676FDF" w:rsidRPr="003252D6" w:rsidRDefault="00676FDF" w:rsidP="00371C83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HABILITADO</w:t>
            </w:r>
          </w:p>
        </w:tc>
      </w:tr>
    </w:tbl>
    <w:p w14:paraId="7D8F8FC4" w14:textId="77777777" w:rsidR="000E267F" w:rsidRPr="00371C83" w:rsidRDefault="000E267F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78B4A04" w14:textId="77777777" w:rsidR="00371C83" w:rsidRDefault="00371C83" w:rsidP="00371C83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sz w:val="24"/>
          <w:szCs w:val="24"/>
        </w:rPr>
        <w:t>Categoria III - Apoio a capacitação, formação e qualificação em audiovisual; cineclubes; realização de festivais e de mostras de produções audiovisuais; realização de rodadas de negócios para o setor audiovisual; memória, preservação e digitalização de obras ou acervos audiovisuais</w:t>
      </w:r>
    </w:p>
    <w:p w14:paraId="05A34004" w14:textId="5CA83E55" w:rsidR="00371C83" w:rsidRDefault="00371C83" w:rsidP="000E2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>Proposta</w:t>
      </w:r>
      <w:r w:rsidRPr="00371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71C8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no valor de </w:t>
      </w:r>
      <w:r w:rsidR="000E267F" w:rsidRPr="000E267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R$ 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3.7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>00,00 (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três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mil e </w:t>
      </w:r>
      <w:r w:rsidR="00457EB7">
        <w:rPr>
          <w:rFonts w:ascii="Times New Roman" w:eastAsia="Arial" w:hAnsi="Times New Roman" w:cs="Times New Roman"/>
          <w:b/>
          <w:bCs/>
          <w:sz w:val="24"/>
          <w:szCs w:val="24"/>
        </w:rPr>
        <w:t>setecentos</w:t>
      </w:r>
      <w:r w:rsidR="00D6176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reais)</w:t>
      </w:r>
    </w:p>
    <w:tbl>
      <w:tblPr>
        <w:tblpPr w:leftFromText="141" w:rightFromText="141" w:vertAnchor="text" w:horzAnchor="margin" w:tblpY="18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391"/>
        <w:gridCol w:w="2381"/>
        <w:gridCol w:w="1559"/>
        <w:gridCol w:w="1701"/>
      </w:tblGrid>
      <w:tr w:rsidR="00676FDF" w:rsidRPr="00371C83" w14:paraId="770520DA" w14:textId="77777777" w:rsidTr="00676FDF">
        <w:tc>
          <w:tcPr>
            <w:tcW w:w="581" w:type="dxa"/>
          </w:tcPr>
          <w:p w14:paraId="62DB94A5" w14:textId="77777777" w:rsidR="00676FDF" w:rsidRPr="00371C83" w:rsidRDefault="00676FD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2391" w:type="dxa"/>
          </w:tcPr>
          <w:p w14:paraId="1CE26AD1" w14:textId="77777777" w:rsidR="00676FDF" w:rsidRPr="00371C83" w:rsidRDefault="00676FD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completo do Proponente</w:t>
            </w:r>
          </w:p>
        </w:tc>
        <w:tc>
          <w:tcPr>
            <w:tcW w:w="2381" w:type="dxa"/>
          </w:tcPr>
          <w:p w14:paraId="3528847B" w14:textId="77777777" w:rsidR="00676FDF" w:rsidRPr="00371C83" w:rsidRDefault="00676FD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Nome do projeto</w:t>
            </w:r>
          </w:p>
        </w:tc>
        <w:tc>
          <w:tcPr>
            <w:tcW w:w="1559" w:type="dxa"/>
          </w:tcPr>
          <w:p w14:paraId="6E6F3122" w14:textId="10818E73" w:rsidR="00676FDF" w:rsidRPr="00371C83" w:rsidRDefault="00676FD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Análise de mérito Cultural</w:t>
            </w:r>
          </w:p>
        </w:tc>
        <w:tc>
          <w:tcPr>
            <w:tcW w:w="1701" w:type="dxa"/>
          </w:tcPr>
          <w:p w14:paraId="3ABCC602" w14:textId="757A4F36" w:rsidR="00676FDF" w:rsidRPr="00371C83" w:rsidRDefault="00676FD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Habilitação</w:t>
            </w:r>
          </w:p>
        </w:tc>
      </w:tr>
      <w:tr w:rsidR="00676FDF" w:rsidRPr="00371C83" w14:paraId="0DEC8259" w14:textId="77777777" w:rsidTr="00676FDF">
        <w:tc>
          <w:tcPr>
            <w:tcW w:w="581" w:type="dxa"/>
          </w:tcPr>
          <w:p w14:paraId="1ACA3B24" w14:textId="77777777" w:rsidR="00676FDF" w:rsidRPr="00371C83" w:rsidRDefault="00676FDF" w:rsidP="005155B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71C83">
              <w:rPr>
                <w:rFonts w:ascii="Times New Roman" w:eastAsia="Arial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1" w:type="dxa"/>
          </w:tcPr>
          <w:p w14:paraId="5B4B95F0" w14:textId="3C298F43" w:rsidR="00676FDF" w:rsidRPr="003252D6" w:rsidRDefault="00676FDF" w:rsidP="005155BF">
            <w:pPr>
              <w:spacing w:before="120" w:after="120"/>
              <w:ind w:right="120"/>
              <w:rPr>
                <w:rFonts w:ascii="Times New Roman" w:eastAsia="Arial" w:hAnsi="Times New Roman" w:cs="Times New Roman"/>
              </w:rPr>
            </w:pPr>
            <w:proofErr w:type="spellStart"/>
            <w:r w:rsidRPr="00E9534C">
              <w:rPr>
                <w:rFonts w:ascii="Times New Roman" w:eastAsia="Arial" w:hAnsi="Times New Roman" w:cs="Times New Roman"/>
              </w:rPr>
              <w:t>Jhonatan</w:t>
            </w:r>
            <w:proofErr w:type="spellEnd"/>
            <w:r w:rsidRPr="00E9534C">
              <w:rPr>
                <w:rFonts w:ascii="Times New Roman" w:eastAsia="Arial" w:hAnsi="Times New Roman" w:cs="Times New Roman"/>
              </w:rPr>
              <w:t xml:space="preserve"> Humberto Valim Pereira</w:t>
            </w:r>
          </w:p>
        </w:tc>
        <w:tc>
          <w:tcPr>
            <w:tcW w:w="2381" w:type="dxa"/>
          </w:tcPr>
          <w:p w14:paraId="7DC40B6C" w14:textId="343FF7BE" w:rsidR="00676FDF" w:rsidRPr="003252D6" w:rsidRDefault="00676FDF" w:rsidP="003252D6">
            <w:pPr>
              <w:pStyle w:val="Default"/>
              <w:rPr>
                <w:color w:val="202024"/>
                <w:sz w:val="22"/>
                <w:szCs w:val="22"/>
              </w:rPr>
            </w:pPr>
            <w:r w:rsidRPr="00E9534C">
              <w:rPr>
                <w:color w:val="202024"/>
                <w:sz w:val="22"/>
                <w:szCs w:val="22"/>
              </w:rPr>
              <w:t>Criatividade em Foco Formação e Inclusão no Audiovisual</w:t>
            </w:r>
          </w:p>
        </w:tc>
        <w:tc>
          <w:tcPr>
            <w:tcW w:w="1559" w:type="dxa"/>
          </w:tcPr>
          <w:p w14:paraId="0C80F8B7" w14:textId="77777777" w:rsidR="00676FDF" w:rsidRDefault="00676FDF" w:rsidP="001C61A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Classificado</w:t>
            </w:r>
          </w:p>
          <w:p w14:paraId="64F73C5F" w14:textId="215CB8FE" w:rsidR="00676FDF" w:rsidRPr="003252D6" w:rsidRDefault="00676FDF" w:rsidP="00676FDF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(79)</w:t>
            </w:r>
          </w:p>
        </w:tc>
        <w:tc>
          <w:tcPr>
            <w:tcW w:w="1701" w:type="dxa"/>
          </w:tcPr>
          <w:p w14:paraId="7BD3F860" w14:textId="7AA1AA12" w:rsidR="00676FDF" w:rsidRPr="003252D6" w:rsidRDefault="00676FDF" w:rsidP="003252D6">
            <w:pPr>
              <w:spacing w:before="120" w:after="120"/>
              <w:ind w:right="12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HABILITADO</w:t>
            </w:r>
          </w:p>
        </w:tc>
      </w:tr>
    </w:tbl>
    <w:p w14:paraId="45515365" w14:textId="77777777" w:rsidR="00C561D5" w:rsidRPr="00371C83" w:rsidRDefault="00C561D5" w:rsidP="00E9534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C561D5" w:rsidRPr="00371C8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7713" w14:textId="77777777" w:rsidR="00CF677D" w:rsidRDefault="00CF677D">
      <w:pPr>
        <w:spacing w:after="0" w:line="240" w:lineRule="auto"/>
      </w:pPr>
      <w:r>
        <w:separator/>
      </w:r>
    </w:p>
  </w:endnote>
  <w:endnote w:type="continuationSeparator" w:id="0">
    <w:p w14:paraId="03E62FBE" w14:textId="77777777" w:rsidR="00CF677D" w:rsidRDefault="00CF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FED3" w14:textId="2D92C0B0" w:rsidR="00442FE2" w:rsidRDefault="00E9534C" w:rsidP="00C50D63">
    <w:pPr>
      <w:pBdr>
        <w:top w:val="nil"/>
        <w:left w:val="nil"/>
        <w:bottom w:val="nil"/>
        <w:right w:val="nil"/>
        <w:between w:val="nil"/>
      </w:pBdr>
      <w:tabs>
        <w:tab w:val="left" w:pos="379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1F6E970" wp14:editId="672C4848">
          <wp:simplePos x="0" y="0"/>
          <wp:positionH relativeFrom="column">
            <wp:posOffset>1078865</wp:posOffset>
          </wp:positionH>
          <wp:positionV relativeFrom="paragraph">
            <wp:posOffset>-131445</wp:posOffset>
          </wp:positionV>
          <wp:extent cx="638810" cy="628015"/>
          <wp:effectExtent l="0" t="0" r="889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biti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FE2">
      <w:rPr>
        <w:noProof/>
      </w:rPr>
      <w:drawing>
        <wp:anchor distT="0" distB="0" distL="114300" distR="114300" simplePos="0" relativeHeight="251660288" behindDoc="0" locked="0" layoutInCell="1" hidden="0" allowOverlap="1" wp14:anchorId="7A52FFCF" wp14:editId="1B21C0A7">
          <wp:simplePos x="0" y="0"/>
          <wp:positionH relativeFrom="column">
            <wp:posOffset>2005965</wp:posOffset>
          </wp:positionH>
          <wp:positionV relativeFrom="paragraph">
            <wp:posOffset>-67310</wp:posOffset>
          </wp:positionV>
          <wp:extent cx="2820035" cy="57340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003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FE2">
      <w:rPr>
        <w:color w:val="000000"/>
      </w:rPr>
      <w:t xml:space="preserve">                                               </w:t>
    </w:r>
    <w:r w:rsidR="00442FE2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77F92" w14:textId="77777777" w:rsidR="00CF677D" w:rsidRDefault="00CF677D">
      <w:pPr>
        <w:spacing w:after="0" w:line="240" w:lineRule="auto"/>
      </w:pPr>
      <w:r>
        <w:separator/>
      </w:r>
    </w:p>
  </w:footnote>
  <w:footnote w:type="continuationSeparator" w:id="0">
    <w:p w14:paraId="5C43711E" w14:textId="77777777" w:rsidR="00CF677D" w:rsidRDefault="00CF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3C67" w14:textId="1F23C374" w:rsidR="00442FE2" w:rsidRDefault="00371C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0" w:right="12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COMUNICADO Nº 0</w:t>
    </w:r>
    <w:r w:rsidR="00676FDF">
      <w:rPr>
        <w:rFonts w:ascii="Times New Roman" w:eastAsia="Times New Roman" w:hAnsi="Times New Roman" w:cs="Times New Roman"/>
        <w:b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/2024</w:t>
    </w:r>
    <w:r w:rsidR="00442FE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2FE2">
      <w:rPr>
        <w:noProof/>
      </w:rPr>
      <w:drawing>
        <wp:anchor distT="0" distB="0" distL="114300" distR="114300" simplePos="0" relativeHeight="251658240" behindDoc="0" locked="0" layoutInCell="1" hidden="0" allowOverlap="1" wp14:anchorId="402E624B" wp14:editId="4E7DB0A3">
          <wp:simplePos x="0" y="0"/>
          <wp:positionH relativeFrom="column">
            <wp:posOffset>-922018</wp:posOffset>
          </wp:positionH>
          <wp:positionV relativeFrom="paragraph">
            <wp:posOffset>-346708</wp:posOffset>
          </wp:positionV>
          <wp:extent cx="826770" cy="58864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8E740" w14:textId="77777777" w:rsidR="00442FE2" w:rsidRDefault="00442FE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[FOMENTO AO AUDIOVISUAL]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CAB"/>
    <w:multiLevelType w:val="hybridMultilevel"/>
    <w:tmpl w:val="2B8E2F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30"/>
    <w:rsid w:val="00091436"/>
    <w:rsid w:val="00097DF7"/>
    <w:rsid w:val="000A5DBB"/>
    <w:rsid w:val="000C1059"/>
    <w:rsid w:val="000E267F"/>
    <w:rsid w:val="00117964"/>
    <w:rsid w:val="0014078A"/>
    <w:rsid w:val="001778EE"/>
    <w:rsid w:val="0019746E"/>
    <w:rsid w:val="001A2605"/>
    <w:rsid w:val="00221511"/>
    <w:rsid w:val="002E7EAF"/>
    <w:rsid w:val="00312117"/>
    <w:rsid w:val="003252D6"/>
    <w:rsid w:val="003310A0"/>
    <w:rsid w:val="00357A53"/>
    <w:rsid w:val="00370846"/>
    <w:rsid w:val="00371C83"/>
    <w:rsid w:val="003A3F79"/>
    <w:rsid w:val="003A5F58"/>
    <w:rsid w:val="003B0E87"/>
    <w:rsid w:val="003D6510"/>
    <w:rsid w:val="003E1A68"/>
    <w:rsid w:val="003E1BC9"/>
    <w:rsid w:val="00400148"/>
    <w:rsid w:val="00400AC4"/>
    <w:rsid w:val="00442FE2"/>
    <w:rsid w:val="00457EB7"/>
    <w:rsid w:val="004648CF"/>
    <w:rsid w:val="004738B9"/>
    <w:rsid w:val="004B4AC0"/>
    <w:rsid w:val="004B7C1C"/>
    <w:rsid w:val="004D422A"/>
    <w:rsid w:val="004E7B98"/>
    <w:rsid w:val="004F4512"/>
    <w:rsid w:val="004F68C5"/>
    <w:rsid w:val="004F708E"/>
    <w:rsid w:val="005155BF"/>
    <w:rsid w:val="00574030"/>
    <w:rsid w:val="0058045F"/>
    <w:rsid w:val="00585AA4"/>
    <w:rsid w:val="005A1311"/>
    <w:rsid w:val="005A3FF8"/>
    <w:rsid w:val="00661C1F"/>
    <w:rsid w:val="00673379"/>
    <w:rsid w:val="0067486C"/>
    <w:rsid w:val="00676FDF"/>
    <w:rsid w:val="0068615C"/>
    <w:rsid w:val="0069657D"/>
    <w:rsid w:val="00703E08"/>
    <w:rsid w:val="00705108"/>
    <w:rsid w:val="00715D5B"/>
    <w:rsid w:val="00725F71"/>
    <w:rsid w:val="00727DF2"/>
    <w:rsid w:val="0078645F"/>
    <w:rsid w:val="007D5C47"/>
    <w:rsid w:val="007E6463"/>
    <w:rsid w:val="007F47D7"/>
    <w:rsid w:val="00821A01"/>
    <w:rsid w:val="008477A5"/>
    <w:rsid w:val="008819A0"/>
    <w:rsid w:val="008A0CA7"/>
    <w:rsid w:val="008A6B3A"/>
    <w:rsid w:val="008B450D"/>
    <w:rsid w:val="009227E6"/>
    <w:rsid w:val="00952E6C"/>
    <w:rsid w:val="00984EA6"/>
    <w:rsid w:val="009B6A95"/>
    <w:rsid w:val="009C427E"/>
    <w:rsid w:val="009D3440"/>
    <w:rsid w:val="009E04B6"/>
    <w:rsid w:val="00A34371"/>
    <w:rsid w:val="00A3439B"/>
    <w:rsid w:val="00A46E4A"/>
    <w:rsid w:val="00A533CC"/>
    <w:rsid w:val="00A759C4"/>
    <w:rsid w:val="00AA17E0"/>
    <w:rsid w:val="00B57FB7"/>
    <w:rsid w:val="00B603E7"/>
    <w:rsid w:val="00B70BDF"/>
    <w:rsid w:val="00BC1130"/>
    <w:rsid w:val="00BF60B1"/>
    <w:rsid w:val="00C054E4"/>
    <w:rsid w:val="00C50D63"/>
    <w:rsid w:val="00C561D5"/>
    <w:rsid w:val="00C71590"/>
    <w:rsid w:val="00CF677D"/>
    <w:rsid w:val="00D15EE5"/>
    <w:rsid w:val="00D27716"/>
    <w:rsid w:val="00D30F2C"/>
    <w:rsid w:val="00D46A2C"/>
    <w:rsid w:val="00D46EB0"/>
    <w:rsid w:val="00D567E6"/>
    <w:rsid w:val="00D6176C"/>
    <w:rsid w:val="00DB174C"/>
    <w:rsid w:val="00DB2300"/>
    <w:rsid w:val="00DD450F"/>
    <w:rsid w:val="00DD45D4"/>
    <w:rsid w:val="00DF36D3"/>
    <w:rsid w:val="00E1057B"/>
    <w:rsid w:val="00E27103"/>
    <w:rsid w:val="00E27903"/>
    <w:rsid w:val="00E9534C"/>
    <w:rsid w:val="00ED2B7A"/>
    <w:rsid w:val="00ED3BA9"/>
    <w:rsid w:val="00F166FD"/>
    <w:rsid w:val="00F856F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9257"/>
  <w15:docId w15:val="{091564FC-59CF-4C73-9DD8-20FEAA15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B3"/>
  </w:style>
  <w:style w:type="paragraph" w:styleId="Rodap">
    <w:name w:val="footer"/>
    <w:basedOn w:val="Normal"/>
    <w:link w:val="Rodap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B3"/>
  </w:style>
  <w:style w:type="paragraph" w:styleId="Textodebalo">
    <w:name w:val="Balloon Text"/>
    <w:basedOn w:val="Normal"/>
    <w:link w:val="TextodebaloChar"/>
    <w:uiPriority w:val="99"/>
    <w:semiHidden/>
    <w:unhideWhenUsed/>
    <w:rsid w:val="001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7oKZn8F+F3AJwX4jyGMrhMRRQ==">CgMxLjAyCGguZ2pkZ3hzMgloLjMwajB6bGwyCWguMWZvYjl0ZTgAciExZ3VMd2xFQ2k4QjU4bUoyRE1LUFJDd0VMaEdnWXZ4R2g=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Conta da Microsoft</cp:lastModifiedBy>
  <cp:revision>2</cp:revision>
  <dcterms:created xsi:type="dcterms:W3CDTF">2024-12-23T13:00:00Z</dcterms:created>
  <dcterms:modified xsi:type="dcterms:W3CDTF">2024-12-23T13:00:00Z</dcterms:modified>
</cp:coreProperties>
</file>